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0B5" w:rsidRPr="0076204A" w:rsidRDefault="00DD40B5" w:rsidP="00DD40B5">
      <w:pPr>
        <w:spacing w:line="600" w:lineRule="exact"/>
        <w:rPr>
          <w:rFonts w:ascii="標楷體" w:eastAsia="標楷體" w:hAnsi="標楷體"/>
          <w:sz w:val="40"/>
          <w:szCs w:val="40"/>
          <w:shd w:val="clear" w:color="auto" w:fill="FFFFFF"/>
        </w:rPr>
      </w:pP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一、生活型態之建議: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1.戒菸:可以減緩腎功能惡化，降低心血管疾病之發生。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2.減重:若BMI&gt;25kg/m²，男性腰圍&gt;90cm或女性腰圍&gt;80cm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應建議減重。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3.蛋白質攝取:在初期慢性腎臟病(CKD，stage 1-3)，不必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實施低蛋白飲食，但應避免過量蛋白質攝取(建議每日不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超過1.5gm/kg)。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4.酒精攝取:避免規則性飲酒或飲酒過量。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5.運動:應該每週有3次以上，中等至激烈程度之運動，(如快走、騎自行車、游泳等)，每次應至少維持30~60分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鐘 (以333運動為原則)。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6.鹽分攝取:應避免過度攝取鹽分(每日不可高於100meq)。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二、照護期別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Stage 1：腎功能正常但有蛋白尿、血尿等腎臟損傷狀況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>，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eGFR：</w:t>
      </w:r>
      <w:proofErr w:type="gramStart"/>
      <w:r w:rsidRPr="0076204A">
        <w:rPr>
          <w:rFonts w:ascii="標楷體" w:eastAsia="標楷體" w:hAnsi="標楷體" w:cs="新細明體" w:hint="eastAsia"/>
          <w:sz w:val="40"/>
          <w:szCs w:val="40"/>
          <w:shd w:val="clear" w:color="auto" w:fill="FFFFFF"/>
        </w:rPr>
        <w:t>≧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90 ml/min/1.73 m2，建議每6個月追蹤一次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Stage 2：輕度慢性腎衰竭，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併</w:t>
      </w:r>
      <w:proofErr w:type="gramEnd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有蛋白尿、血尿等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， 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eGFR：60~89.9 ml/min/1.73 m2，建議每6個月追蹤一次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Stage 3a：中度慢性腎衰竭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>，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eGFR：45~59.9ml/min/1.73 m2，建議每6個月追蹤一次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Stage 3b：中度慢性腎衰竭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>，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eGFR：30~44.9 ml/min/1.73 m2，建議每3個月追蹤一次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三、衛教內容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1. 認識腎臟的基本構造與功能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2. 簡介腎臟疾病常見症狀及檢查值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3. 腎臟病日常生活保健與預防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lastRenderedPageBreak/>
        <w:t>4. 教導定期追蹤之重要性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5. 教導服用藥物(包括中草藥及健康食品)前，須先徵詢</w:t>
      </w:r>
      <w:proofErr w:type="gramStart"/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醫</w:t>
      </w:r>
      <w:proofErr w:type="gramEnd"/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師意見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6. 腎臟穿刺切片檢查之介紹(UPCR＞2,000 mg/gm者)及轉</w:t>
      </w:r>
      <w:r>
        <w:rPr>
          <w:rFonts w:ascii="標楷體" w:eastAsia="標楷體" w:hAnsi="標楷體" w:hint="eastAsia"/>
          <w:sz w:val="40"/>
          <w:szCs w:val="40"/>
          <w:shd w:val="clear" w:color="auto" w:fill="FFFFFF"/>
        </w:rPr>
        <w:t xml:space="preserve">   </w:t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診腎臟專科醫師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7. 簡介高血壓及其併發症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8. 簡介高血脂及其併發症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9. 簡介糖尿病及其併發症</w:t>
      </w:r>
      <w:r w:rsidRPr="0076204A">
        <w:rPr>
          <w:rFonts w:ascii="標楷體" w:eastAsia="標楷體" w:hAnsi="標楷體"/>
          <w:sz w:val="40"/>
          <w:szCs w:val="40"/>
        </w:rPr>
        <w:br/>
      </w:r>
      <w:r w:rsidRPr="0076204A">
        <w:rPr>
          <w:rFonts w:ascii="標楷體" w:eastAsia="標楷體" w:hAnsi="標楷體"/>
          <w:sz w:val="40"/>
          <w:szCs w:val="40"/>
          <w:shd w:val="clear" w:color="auto" w:fill="FFFFFF"/>
        </w:rPr>
        <w:t>10.飲食原則之指導(含衛教單張發放)</w:t>
      </w:r>
    </w:p>
    <w:p w:rsidR="00D86D46" w:rsidRPr="00DD40B5" w:rsidRDefault="00D86D46">
      <w:bookmarkStart w:id="0" w:name="_GoBack"/>
      <w:bookmarkEnd w:id="0"/>
    </w:p>
    <w:sectPr w:rsidR="00D86D46" w:rsidRPr="00DD40B5" w:rsidSect="00470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63"/>
    <w:rsid w:val="00200369"/>
    <w:rsid w:val="0042477A"/>
    <w:rsid w:val="00470A63"/>
    <w:rsid w:val="00D86D46"/>
    <w:rsid w:val="00D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B611"/>
  <w15:chartTrackingRefBased/>
  <w15:docId w15:val="{090AC231-4087-4B9B-8325-2337FB08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2</cp:revision>
  <dcterms:created xsi:type="dcterms:W3CDTF">2025-02-11T08:13:00Z</dcterms:created>
  <dcterms:modified xsi:type="dcterms:W3CDTF">2025-02-11T08:13:00Z</dcterms:modified>
</cp:coreProperties>
</file>